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19802" w14:textId="77777777" w:rsidR="006A5907" w:rsidRDefault="00000000">
      <w:pPr>
        <w:pStyle w:val="Title"/>
        <w:jc w:val="center"/>
        <w:rPr>
          <w:sz w:val="40"/>
          <w:szCs w:val="40"/>
        </w:rPr>
      </w:pPr>
      <w:r>
        <w:rPr>
          <w:sz w:val="40"/>
          <w:szCs w:val="40"/>
        </w:rPr>
        <w:t>2026 Federation Public Speaking Competition</w:t>
      </w:r>
    </w:p>
    <w:p w14:paraId="2F415041" w14:textId="77777777" w:rsidR="006A5907" w:rsidRDefault="00000000">
      <w:pPr>
        <w:jc w:val="center"/>
        <w:rPr>
          <w:b/>
          <w:bCs/>
          <w:sz w:val="24"/>
          <w:szCs w:val="24"/>
          <w:highlight w:val="yellow"/>
        </w:rPr>
      </w:pPr>
      <w:r>
        <w:rPr>
          <w:b/>
          <w:bCs/>
          <w:sz w:val="24"/>
          <w:szCs w:val="24"/>
          <w:highlight w:val="yellow"/>
        </w:rPr>
        <w:t>ENTRANT INFORMATION PACK</w:t>
      </w:r>
    </w:p>
    <w:p w14:paraId="77B0AB0C" w14:textId="77777777" w:rsidR="006A5907" w:rsidRDefault="006A5907"/>
    <w:p w14:paraId="4F9ED89B" w14:textId="77777777" w:rsidR="006A5907" w:rsidRDefault="00000000">
      <w:pPr>
        <w:pStyle w:val="Subtitle"/>
        <w:jc w:val="center"/>
      </w:pPr>
      <w:r>
        <w:t>"THE POWER OF MY VOICE"</w:t>
      </w:r>
    </w:p>
    <w:p w14:paraId="1BE885DB" w14:textId="77777777" w:rsidR="006A5907" w:rsidRDefault="00000000">
      <w:pPr>
        <w:jc w:val="both"/>
        <w:rPr>
          <w:rFonts w:ascii="Carlito" w:eastAsia="Carlito" w:hAnsi="Carlito" w:cs="Carlito"/>
          <w:b/>
          <w:bCs/>
        </w:rPr>
      </w:pPr>
      <w:r>
        <w:rPr>
          <w:rFonts w:ascii="Carlito" w:eastAsia="Carlito" w:hAnsi="Carlito" w:cs="Carlito"/>
          <w:b/>
          <w:bCs/>
        </w:rPr>
        <w:t>Soroptimist International</w:t>
      </w:r>
    </w:p>
    <w:p w14:paraId="4263EA57" w14:textId="77777777" w:rsidR="006A5907" w:rsidRDefault="00000000">
      <w:pPr>
        <w:jc w:val="both"/>
        <w:rPr>
          <w:rFonts w:ascii="Carlito" w:eastAsia="Carlito" w:hAnsi="Carlito" w:cs="Carlito"/>
        </w:rPr>
      </w:pPr>
      <w:r>
        <w:rPr>
          <w:rFonts w:ascii="Carlito" w:eastAsia="Carlito" w:hAnsi="Carlito" w:cs="Carlito"/>
        </w:rPr>
        <w:t xml:space="preserve">Soroptimist International is a global network of 65,000 volunteers working to transform the lives of women and girls in approximately 116 countries throughout the world. Soroptimist International’s Vision is for women and girls to achieve their individual and collective potential, </w:t>
      </w:r>
      <w:proofErr w:type="spellStart"/>
      <w:r>
        <w:rPr>
          <w:rFonts w:ascii="Carlito" w:eastAsia="Carlito" w:hAnsi="Carlito" w:cs="Carlito"/>
        </w:rPr>
        <w:t>realise</w:t>
      </w:r>
      <w:proofErr w:type="spellEnd"/>
      <w:r>
        <w:rPr>
          <w:rFonts w:ascii="Carlito" w:eastAsia="Carlito" w:hAnsi="Carlito" w:cs="Carlito"/>
        </w:rPr>
        <w:t xml:space="preserve"> aspirations and have an equal voice in creating strong, peaceful communities worldwide.</w:t>
      </w:r>
    </w:p>
    <w:p w14:paraId="0E21E5E6" w14:textId="77777777" w:rsidR="006A5907" w:rsidRDefault="006A5907">
      <w:pPr>
        <w:jc w:val="both"/>
        <w:rPr>
          <w:rFonts w:ascii="Carlito" w:eastAsia="Carlito" w:hAnsi="Carlito" w:cs="Carlito"/>
        </w:rPr>
      </w:pPr>
    </w:p>
    <w:p w14:paraId="457D574F" w14:textId="77777777" w:rsidR="006A5907" w:rsidRDefault="00000000">
      <w:pPr>
        <w:jc w:val="both"/>
        <w:rPr>
          <w:rFonts w:ascii="Carlito" w:eastAsia="Carlito" w:hAnsi="Carlito" w:cs="Carlito"/>
          <w:b/>
          <w:bCs/>
        </w:rPr>
      </w:pPr>
      <w:r>
        <w:rPr>
          <w:rFonts w:ascii="Carlito" w:eastAsia="Carlito" w:hAnsi="Carlito" w:cs="Carlito"/>
          <w:b/>
          <w:bCs/>
        </w:rPr>
        <w:t xml:space="preserve">Soroptimist International </w:t>
      </w:r>
      <w:proofErr w:type="gramStart"/>
      <w:r>
        <w:rPr>
          <w:rFonts w:ascii="Carlito" w:eastAsia="Carlito" w:hAnsi="Carlito" w:cs="Carlito"/>
          <w:b/>
          <w:bCs/>
        </w:rPr>
        <w:t>South East</w:t>
      </w:r>
      <w:proofErr w:type="gramEnd"/>
      <w:r>
        <w:rPr>
          <w:rFonts w:ascii="Carlito" w:eastAsia="Carlito" w:hAnsi="Carlito" w:cs="Carlito"/>
          <w:b/>
          <w:bCs/>
        </w:rPr>
        <w:t xml:space="preserve"> Asia Pacific</w:t>
      </w:r>
    </w:p>
    <w:p w14:paraId="748B58B9" w14:textId="77777777" w:rsidR="006A5907" w:rsidRDefault="00000000">
      <w:pPr>
        <w:jc w:val="both"/>
        <w:rPr>
          <w:rFonts w:ascii="Carlito" w:eastAsia="Carlito" w:hAnsi="Carlito" w:cs="Carlito"/>
        </w:rPr>
      </w:pPr>
      <w:r>
        <w:rPr>
          <w:rFonts w:ascii="Carlito" w:eastAsia="Carlito" w:hAnsi="Carlito" w:cs="Carlito"/>
        </w:rPr>
        <w:t xml:space="preserve">Soroptimist International </w:t>
      </w:r>
      <w:proofErr w:type="gramStart"/>
      <w:r>
        <w:rPr>
          <w:rFonts w:ascii="Carlito" w:eastAsia="Carlito" w:hAnsi="Carlito" w:cs="Carlito"/>
        </w:rPr>
        <w:t>South East</w:t>
      </w:r>
      <w:proofErr w:type="gramEnd"/>
      <w:r>
        <w:rPr>
          <w:rFonts w:ascii="Carlito" w:eastAsia="Carlito" w:hAnsi="Carlito" w:cs="Carlito"/>
        </w:rPr>
        <w:t xml:space="preserve"> Asia Pacific (SISEAP), operates in 13 countries across the Asia Pacific Region. Soroptimist members are a diverse group of women, yet we all share the same single purpose - advancing gender equality. Soroptimists Advocate and Act at their club level, through projects which address needs in their community.</w:t>
      </w:r>
    </w:p>
    <w:p w14:paraId="20D7A80C" w14:textId="77777777" w:rsidR="006A5907" w:rsidRDefault="006A5907">
      <w:pPr>
        <w:jc w:val="both"/>
        <w:rPr>
          <w:rFonts w:ascii="Carlito" w:eastAsia="Carlito" w:hAnsi="Carlito" w:cs="Carlito"/>
        </w:rPr>
      </w:pPr>
    </w:p>
    <w:p w14:paraId="0C568B23" w14:textId="77777777" w:rsidR="006A5907" w:rsidRDefault="00000000">
      <w:pPr>
        <w:jc w:val="both"/>
        <w:rPr>
          <w:rFonts w:ascii="Carlito" w:eastAsia="Carlito" w:hAnsi="Carlito" w:cs="Carlito"/>
        </w:rPr>
      </w:pPr>
      <w:r>
        <w:rPr>
          <w:rFonts w:ascii="Carlito" w:eastAsia="Carlito" w:hAnsi="Carlito" w:cs="Carlito"/>
          <w:b/>
          <w:bCs/>
        </w:rPr>
        <w:t>Aims of the competition</w:t>
      </w:r>
    </w:p>
    <w:p w14:paraId="6F2468B9" w14:textId="680879A0" w:rsidR="006A5907" w:rsidRDefault="00000000">
      <w:pPr>
        <w:jc w:val="both"/>
        <w:rPr>
          <w:rFonts w:ascii="Carlito" w:eastAsia="Carlito" w:hAnsi="Carlito" w:cs="Carlito"/>
        </w:rPr>
      </w:pPr>
      <w:r>
        <w:rPr>
          <w:rFonts w:ascii="Carlito" w:eastAsia="Carlito" w:hAnsi="Carlito" w:cs="Carlito"/>
        </w:rPr>
        <w:t xml:space="preserve">The purpose of this competition is </w:t>
      </w:r>
      <w:r w:rsidR="00A61E50">
        <w:rPr>
          <w:rFonts w:ascii="Carlito" w:eastAsia="Carlito" w:hAnsi="Carlito" w:cs="Carlito"/>
        </w:rPr>
        <w:t>to:</w:t>
      </w:r>
    </w:p>
    <w:p w14:paraId="62D26516" w14:textId="77777777" w:rsidR="006A5907" w:rsidRDefault="00000000">
      <w:pPr>
        <w:ind w:left="720"/>
        <w:jc w:val="both"/>
        <w:rPr>
          <w:rFonts w:ascii="Carlito" w:eastAsia="Carlito" w:hAnsi="Carlito" w:cs="Carlito"/>
        </w:rPr>
      </w:pPr>
      <w:r>
        <w:rPr>
          <w:rFonts w:ascii="Carlito" w:eastAsia="Carlito" w:hAnsi="Carlito" w:cs="Carlito"/>
        </w:rPr>
        <w:t>● To encourage girls to play a more prominent part in public life.</w:t>
      </w:r>
    </w:p>
    <w:p w14:paraId="3C7CDBC7" w14:textId="77777777" w:rsidR="006A5907" w:rsidRDefault="00000000">
      <w:pPr>
        <w:ind w:left="720"/>
        <w:jc w:val="both"/>
        <w:rPr>
          <w:rFonts w:ascii="Carlito" w:eastAsia="Carlito" w:hAnsi="Carlito" w:cs="Carlito"/>
        </w:rPr>
      </w:pPr>
      <w:r>
        <w:rPr>
          <w:rFonts w:ascii="Carlito" w:eastAsia="Carlito" w:hAnsi="Carlito" w:cs="Carlito"/>
        </w:rPr>
        <w:t>● To improve the art of communication.</w:t>
      </w:r>
    </w:p>
    <w:p w14:paraId="1D083285" w14:textId="77777777" w:rsidR="006A5907" w:rsidRDefault="00000000">
      <w:pPr>
        <w:ind w:left="720"/>
        <w:jc w:val="both"/>
        <w:rPr>
          <w:rFonts w:ascii="Carlito" w:eastAsia="Carlito" w:hAnsi="Carlito" w:cs="Carlito"/>
        </w:rPr>
      </w:pPr>
      <w:r>
        <w:rPr>
          <w:rFonts w:ascii="Carlito" w:eastAsia="Carlito" w:hAnsi="Carlito" w:cs="Carlito"/>
        </w:rPr>
        <w:t>● To develop research techniques.</w:t>
      </w:r>
    </w:p>
    <w:p w14:paraId="5E86C7E5" w14:textId="77777777" w:rsidR="006A5907" w:rsidRDefault="00000000">
      <w:pPr>
        <w:ind w:left="720"/>
        <w:jc w:val="both"/>
        <w:rPr>
          <w:rFonts w:ascii="Carlito" w:eastAsia="Carlito" w:hAnsi="Carlito" w:cs="Carlito"/>
        </w:rPr>
      </w:pPr>
      <w:r>
        <w:rPr>
          <w:rFonts w:ascii="Carlito" w:eastAsia="Carlito" w:hAnsi="Carlito" w:cs="Carlito"/>
        </w:rPr>
        <w:t>● To encourage girls to develop the skill to speak effectively and to articulate with clarity.</w:t>
      </w:r>
    </w:p>
    <w:p w14:paraId="73AF8324" w14:textId="77777777" w:rsidR="006A5907" w:rsidRDefault="00000000">
      <w:pPr>
        <w:ind w:left="720"/>
        <w:jc w:val="both"/>
        <w:rPr>
          <w:rFonts w:ascii="Carlito" w:eastAsia="Carlito" w:hAnsi="Carlito" w:cs="Carlito"/>
        </w:rPr>
      </w:pPr>
      <w:r>
        <w:rPr>
          <w:rFonts w:ascii="Carlito" w:eastAsia="Carlito" w:hAnsi="Carlito" w:cs="Carlito"/>
        </w:rPr>
        <w:t>● To develop self-confidence and personality.</w:t>
      </w:r>
    </w:p>
    <w:p w14:paraId="2F46EBF3" w14:textId="77777777" w:rsidR="006A5907" w:rsidRDefault="006A5907">
      <w:pPr>
        <w:ind w:left="720"/>
        <w:jc w:val="both"/>
        <w:rPr>
          <w:rFonts w:ascii="Carlito" w:eastAsia="Carlito" w:hAnsi="Carlito" w:cs="Carlito"/>
        </w:rPr>
      </w:pPr>
    </w:p>
    <w:p w14:paraId="4ED68418" w14:textId="26C952EE" w:rsidR="006A5907" w:rsidRDefault="00000000">
      <w:pPr>
        <w:jc w:val="both"/>
        <w:rPr>
          <w:rFonts w:ascii="Carlito" w:eastAsia="Carlito" w:hAnsi="Carlito" w:cs="Carlito"/>
        </w:rPr>
      </w:pPr>
      <w:r>
        <w:rPr>
          <w:rFonts w:ascii="Carlito" w:eastAsia="Carlito" w:hAnsi="Carlito" w:cs="Carlito"/>
        </w:rPr>
        <w:t xml:space="preserve">At some point in our lives, many of us will have to give a speech in public, whether it be at a public ceremony, special family, or community occasion, or in a class, business presentation or job interview. Each of these activities has a different purpose but we can still identify three aims of public speaking – to </w:t>
      </w:r>
      <w:r w:rsidR="00A61E50">
        <w:rPr>
          <w:rFonts w:ascii="Carlito" w:eastAsia="Carlito" w:hAnsi="Carlito" w:cs="Carlito"/>
        </w:rPr>
        <w:t>inform,</w:t>
      </w:r>
      <w:r>
        <w:rPr>
          <w:rFonts w:ascii="Carlito" w:eastAsia="Carlito" w:hAnsi="Carlito" w:cs="Carlito"/>
        </w:rPr>
        <w:t xml:space="preserve"> to convince and to persuade.</w:t>
      </w:r>
    </w:p>
    <w:p w14:paraId="16967D1D" w14:textId="77777777" w:rsidR="006A5907" w:rsidRDefault="006A5907">
      <w:pPr>
        <w:jc w:val="both"/>
        <w:rPr>
          <w:rFonts w:ascii="Carlito" w:eastAsia="Carlito" w:hAnsi="Carlito" w:cs="Carlito"/>
        </w:rPr>
      </w:pPr>
    </w:p>
    <w:p w14:paraId="264A86B2" w14:textId="77777777" w:rsidR="006A5907" w:rsidRDefault="00000000">
      <w:pPr>
        <w:jc w:val="both"/>
        <w:rPr>
          <w:rFonts w:ascii="Carlito" w:eastAsia="Carlito" w:hAnsi="Carlito" w:cs="Carlito"/>
          <w:b/>
          <w:bCs/>
        </w:rPr>
      </w:pPr>
      <w:r>
        <w:rPr>
          <w:rFonts w:ascii="Carlito" w:eastAsia="Carlito" w:hAnsi="Carlito" w:cs="Carlito"/>
          <w:b/>
          <w:bCs/>
        </w:rPr>
        <w:t>Entry</w:t>
      </w:r>
    </w:p>
    <w:p w14:paraId="141E273E" w14:textId="700B8475" w:rsidR="006A5907" w:rsidRDefault="00000000">
      <w:pPr>
        <w:jc w:val="both"/>
        <w:rPr>
          <w:rFonts w:ascii="Carlito" w:eastAsia="Carlito" w:hAnsi="Carlito" w:cs="Carlito"/>
        </w:rPr>
      </w:pPr>
      <w:r>
        <w:rPr>
          <w:rFonts w:ascii="Carlito" w:eastAsia="Carlito" w:hAnsi="Carlito" w:cs="Carlito"/>
        </w:rPr>
        <w:t xml:space="preserve">The competition is open to girls who are aged 12 to 19 </w:t>
      </w:r>
    </w:p>
    <w:p w14:paraId="07882AB5" w14:textId="75F5D572" w:rsidR="006A5907" w:rsidRDefault="006A5907">
      <w:pPr>
        <w:ind w:left="720"/>
        <w:jc w:val="both"/>
        <w:rPr>
          <w:rFonts w:ascii="Carlito" w:eastAsia="Carlito" w:hAnsi="Carlito" w:cs="Carlito"/>
          <w:color w:val="0000FF"/>
        </w:rPr>
      </w:pPr>
    </w:p>
    <w:p w14:paraId="08763E54" w14:textId="5723B958" w:rsidR="00A61E50" w:rsidRDefault="00000000">
      <w:pPr>
        <w:jc w:val="both"/>
        <w:rPr>
          <w:rFonts w:ascii="Carlito" w:eastAsia="Carlito" w:hAnsi="Carlito" w:cs="Carlito"/>
        </w:rPr>
      </w:pPr>
      <w:r>
        <w:rPr>
          <w:rFonts w:ascii="Carlito" w:eastAsia="Carlito" w:hAnsi="Carlito" w:cs="Carlito"/>
        </w:rPr>
        <w:t>Entrants will ne</w:t>
      </w:r>
      <w:r w:rsidR="00A61E50">
        <w:rPr>
          <w:rFonts w:ascii="Carlito" w:eastAsia="Carlito" w:hAnsi="Carlito" w:cs="Carlito"/>
        </w:rPr>
        <w:t>ed to:</w:t>
      </w:r>
    </w:p>
    <w:p w14:paraId="0DDB09FE" w14:textId="0A9C7E62" w:rsidR="006A5907" w:rsidRPr="00A61E50" w:rsidRDefault="00A61E50" w:rsidP="00A61E50">
      <w:pPr>
        <w:pStyle w:val="ListParagraph"/>
        <w:numPr>
          <w:ilvl w:val="0"/>
          <w:numId w:val="10"/>
        </w:numPr>
        <w:jc w:val="both"/>
        <w:rPr>
          <w:rFonts w:ascii="Carlito" w:eastAsia="Carlito" w:hAnsi="Carlito" w:cs="Carlito"/>
        </w:rPr>
      </w:pPr>
      <w:r>
        <w:rPr>
          <w:rFonts w:ascii="Carlito" w:eastAsia="Carlito" w:hAnsi="Carlito" w:cs="Carlito"/>
        </w:rPr>
        <w:t>Complete the nomination form</w:t>
      </w:r>
    </w:p>
    <w:p w14:paraId="271B1D82" w14:textId="07BF35A6" w:rsidR="006A5907" w:rsidRDefault="00A61E50" w:rsidP="00A61E50">
      <w:pPr>
        <w:numPr>
          <w:ilvl w:val="0"/>
          <w:numId w:val="10"/>
        </w:numPr>
        <w:jc w:val="both"/>
        <w:rPr>
          <w:rFonts w:ascii="Carlito" w:eastAsia="Carlito" w:hAnsi="Carlito" w:cs="Carlito"/>
        </w:rPr>
      </w:pPr>
      <w:r>
        <w:rPr>
          <w:rFonts w:ascii="Carlito" w:eastAsia="Carlito" w:hAnsi="Carlito" w:cs="Carlito"/>
        </w:rPr>
        <w:t xml:space="preserve">Provide permission to </w:t>
      </w:r>
      <w:r w:rsidR="00000000">
        <w:rPr>
          <w:rFonts w:ascii="Carlito" w:eastAsia="Carlito" w:hAnsi="Carlito" w:cs="Carlito"/>
        </w:rPr>
        <w:t>have their speech videoed</w:t>
      </w:r>
      <w:r>
        <w:rPr>
          <w:rFonts w:ascii="Carlito" w:eastAsia="Carlito" w:hAnsi="Carlito" w:cs="Carlito"/>
        </w:rPr>
        <w:t xml:space="preserve"> (for internal judging) </w:t>
      </w:r>
    </w:p>
    <w:p w14:paraId="5647BB99" w14:textId="3C14B745" w:rsidR="006A5907" w:rsidRDefault="00A61E50" w:rsidP="00A61E50">
      <w:pPr>
        <w:numPr>
          <w:ilvl w:val="0"/>
          <w:numId w:val="10"/>
        </w:numPr>
        <w:jc w:val="both"/>
        <w:rPr>
          <w:rFonts w:ascii="Carlito" w:eastAsia="Carlito" w:hAnsi="Carlito" w:cs="Carlito"/>
        </w:rPr>
      </w:pPr>
      <w:r>
        <w:rPr>
          <w:rFonts w:ascii="Carlito" w:eastAsia="Carlito" w:hAnsi="Carlito" w:cs="Carlito"/>
        </w:rPr>
        <w:t xml:space="preserve">Provide permission to have their </w:t>
      </w:r>
      <w:r w:rsidR="00000000">
        <w:rPr>
          <w:rFonts w:ascii="Carlito" w:eastAsia="Carlito" w:hAnsi="Carlito" w:cs="Carlito"/>
        </w:rPr>
        <w:t xml:space="preserve">video and images </w:t>
      </w:r>
      <w:r>
        <w:rPr>
          <w:rFonts w:ascii="Carlito" w:eastAsia="Carlito" w:hAnsi="Carlito" w:cs="Carlito"/>
        </w:rPr>
        <w:t>used for the Federation final on</w:t>
      </w:r>
      <w:r w:rsidR="00000000">
        <w:rPr>
          <w:rFonts w:ascii="Carlito" w:eastAsia="Carlito" w:hAnsi="Carlito" w:cs="Carlito"/>
        </w:rPr>
        <w:t xml:space="preserve"> social media and the SISEAP website </w:t>
      </w:r>
    </w:p>
    <w:p w14:paraId="18F4BF57" w14:textId="77777777" w:rsidR="006A5907" w:rsidRDefault="006A5907">
      <w:pPr>
        <w:jc w:val="both"/>
        <w:rPr>
          <w:rFonts w:ascii="Carlito" w:eastAsia="Carlito" w:hAnsi="Carlito" w:cs="Carlito"/>
        </w:rPr>
      </w:pPr>
    </w:p>
    <w:p w14:paraId="005D2F85" w14:textId="77777777" w:rsidR="006A5907" w:rsidRDefault="00000000">
      <w:pPr>
        <w:jc w:val="both"/>
        <w:rPr>
          <w:rFonts w:ascii="Carlito" w:eastAsia="Carlito" w:hAnsi="Carlito" w:cs="Carlito"/>
        </w:rPr>
      </w:pPr>
      <w:r>
        <w:rPr>
          <w:rFonts w:ascii="Carlito" w:eastAsia="Carlito" w:hAnsi="Carlito" w:cs="Carlito"/>
        </w:rPr>
        <w:t xml:space="preserve">Public speaking is more than just delivering words—it's about owning your voice, sharing your perspective, and stepping confidently into spaces where ideas matter. For girls, the ability to speak publicly isn't just a skill; it's a catalyst for </w:t>
      </w:r>
      <w:r>
        <w:rPr>
          <w:rFonts w:ascii="Carlito" w:eastAsia="Carlito" w:hAnsi="Carlito" w:cs="Carlito"/>
          <w:b/>
          <w:bCs/>
        </w:rPr>
        <w:t>empowerment, leadership, and self-expression</w:t>
      </w:r>
      <w:r>
        <w:rPr>
          <w:rFonts w:ascii="Carlito" w:eastAsia="Carlito" w:hAnsi="Carlito" w:cs="Carlito"/>
        </w:rPr>
        <w:t xml:space="preserve">. In a world where female voices have often been sidelined or underestimated, teaching girls the art of effective communication helps them challenge stereotypes, advocate for themselves and others, and inspire change. </w:t>
      </w:r>
    </w:p>
    <w:p w14:paraId="11F4BCAA" w14:textId="77777777" w:rsidR="006A5907" w:rsidRPr="00A61E50" w:rsidRDefault="00000000">
      <w:pPr>
        <w:pStyle w:val="Heading1"/>
        <w:rPr>
          <w:rFonts w:ascii="Carlito" w:eastAsia="Carlito" w:hAnsi="Carlito" w:cs="Carlito"/>
          <w:b/>
          <w:bCs/>
          <w:color w:val="auto"/>
          <w:sz w:val="20"/>
          <w:szCs w:val="20"/>
        </w:rPr>
      </w:pPr>
      <w:r w:rsidRPr="00A61E50">
        <w:rPr>
          <w:rFonts w:ascii="Carlito" w:eastAsia="Carlito" w:hAnsi="Carlito" w:cs="Carlito"/>
          <w:b/>
          <w:bCs/>
          <w:color w:val="auto"/>
          <w:sz w:val="20"/>
          <w:szCs w:val="20"/>
        </w:rPr>
        <w:t>Theme</w:t>
      </w:r>
    </w:p>
    <w:p w14:paraId="74F673D6" w14:textId="77777777" w:rsidR="006A5907" w:rsidRDefault="00000000">
      <w:pPr>
        <w:rPr>
          <w:rFonts w:ascii="Carlito" w:eastAsia="Carlito" w:hAnsi="Carlito" w:cs="Carlito"/>
        </w:rPr>
      </w:pPr>
      <w:r>
        <w:rPr>
          <w:rFonts w:ascii="Carlito" w:eastAsia="Carlito" w:hAnsi="Carlito" w:cs="Carlito"/>
        </w:rPr>
        <w:t>"</w:t>
      </w:r>
      <w:r>
        <w:rPr>
          <w:rFonts w:ascii="Carlito" w:eastAsia="Carlito" w:hAnsi="Carlito" w:cs="Carlito"/>
          <w:b/>
          <w:bCs/>
        </w:rPr>
        <w:t>The Power of My Voice</w:t>
      </w:r>
      <w:r>
        <w:rPr>
          <w:rFonts w:ascii="Carlito" w:eastAsia="Carlito" w:hAnsi="Carlito" w:cs="Carlito"/>
        </w:rPr>
        <w:t>" encourages young people to explore how individuals and communities can make informed, ethical, and bold decisions that support a more sustainable and equitable future. It also gives Soroptimists the opportunity to hear for themselves the thoughts and aspirations of these leaders of the future.</w:t>
      </w:r>
    </w:p>
    <w:p w14:paraId="2DC6DC26" w14:textId="77777777" w:rsidR="006A5907" w:rsidRPr="00A61E50" w:rsidRDefault="00000000">
      <w:pPr>
        <w:pStyle w:val="Heading1"/>
        <w:rPr>
          <w:rFonts w:ascii="Carlito" w:eastAsia="Carlito" w:hAnsi="Carlito" w:cs="Carlito"/>
          <w:b/>
          <w:bCs/>
          <w:color w:val="auto"/>
          <w:sz w:val="20"/>
          <w:szCs w:val="20"/>
        </w:rPr>
      </w:pPr>
      <w:r w:rsidRPr="00A61E50">
        <w:rPr>
          <w:rFonts w:ascii="Carlito" w:eastAsia="Carlito" w:hAnsi="Carlito" w:cs="Carlito"/>
          <w:b/>
          <w:bCs/>
          <w:color w:val="auto"/>
          <w:sz w:val="20"/>
          <w:szCs w:val="20"/>
        </w:rPr>
        <w:t>Two categories:</w:t>
      </w:r>
    </w:p>
    <w:p w14:paraId="40F87027" w14:textId="77777777" w:rsidR="006A5907" w:rsidRDefault="00000000">
      <w:pPr>
        <w:rPr>
          <w:rFonts w:ascii="Carlito" w:eastAsia="Carlito" w:hAnsi="Carlito" w:cs="Carlito"/>
        </w:rPr>
      </w:pPr>
      <w:r>
        <w:rPr>
          <w:rFonts w:ascii="Carlito" w:eastAsia="Carlito" w:hAnsi="Carlito" w:cs="Carlito"/>
          <w:b/>
          <w:bCs/>
        </w:rPr>
        <w:t>Category 1</w:t>
      </w:r>
      <w:r>
        <w:rPr>
          <w:rFonts w:ascii="Carlito" w:eastAsia="Carlito" w:hAnsi="Carlito" w:cs="Carlito"/>
        </w:rPr>
        <w:t xml:space="preserve"> - 12 years -15 years. [</w:t>
      </w:r>
      <w:proofErr w:type="gramStart"/>
      <w:r>
        <w:rPr>
          <w:rFonts w:ascii="Carlito" w:eastAsia="Carlito" w:hAnsi="Carlito" w:cs="Carlito"/>
        </w:rPr>
        <w:t>Three minute</w:t>
      </w:r>
      <w:proofErr w:type="gramEnd"/>
      <w:r>
        <w:rPr>
          <w:rFonts w:ascii="Carlito" w:eastAsia="Carlito" w:hAnsi="Carlito" w:cs="Carlito"/>
        </w:rPr>
        <w:t xml:space="preserve"> talk]. </w:t>
      </w:r>
    </w:p>
    <w:p w14:paraId="15F3538C" w14:textId="77777777" w:rsidR="006A5907" w:rsidRDefault="00000000">
      <w:pPr>
        <w:rPr>
          <w:rFonts w:ascii="Carlito" w:eastAsia="Carlito" w:hAnsi="Carlito" w:cs="Carlito"/>
        </w:rPr>
      </w:pPr>
      <w:r w:rsidRPr="00A61E50">
        <w:rPr>
          <w:rFonts w:ascii="Carlito" w:eastAsia="Carlito" w:hAnsi="Carlito" w:cs="Carlito"/>
          <w:b/>
          <w:bCs/>
        </w:rPr>
        <w:t>Topic</w:t>
      </w:r>
      <w:r>
        <w:rPr>
          <w:rFonts w:ascii="Carlito" w:eastAsia="Carlito" w:hAnsi="Carlito" w:cs="Carlito"/>
        </w:rPr>
        <w:t>: Describe one change that would help make life fairer for girls-and explain why this change benefits your community</w:t>
      </w:r>
    </w:p>
    <w:p w14:paraId="32D8F15C" w14:textId="77777777" w:rsidR="006A5907" w:rsidRDefault="006A5907">
      <w:pPr>
        <w:rPr>
          <w:rFonts w:ascii="Carlito" w:eastAsia="Carlito" w:hAnsi="Carlito" w:cs="Carlito"/>
        </w:rPr>
      </w:pPr>
    </w:p>
    <w:p w14:paraId="47B0258C" w14:textId="77777777" w:rsidR="006A5907" w:rsidRDefault="00000000">
      <w:pPr>
        <w:rPr>
          <w:rFonts w:ascii="Carlito" w:eastAsia="Carlito" w:hAnsi="Carlito" w:cs="Carlito"/>
        </w:rPr>
      </w:pPr>
      <w:r>
        <w:rPr>
          <w:rFonts w:ascii="Carlito" w:eastAsia="Carlito" w:hAnsi="Carlito" w:cs="Carlito"/>
          <w:b/>
          <w:bCs/>
        </w:rPr>
        <w:t>Category 2</w:t>
      </w:r>
      <w:r>
        <w:rPr>
          <w:rFonts w:ascii="Carlito" w:eastAsia="Carlito" w:hAnsi="Carlito" w:cs="Carlito"/>
        </w:rPr>
        <w:t xml:space="preserve"> - 16 years - 19 years. [</w:t>
      </w:r>
      <w:proofErr w:type="gramStart"/>
      <w:r>
        <w:rPr>
          <w:rFonts w:ascii="Carlito" w:eastAsia="Carlito" w:hAnsi="Carlito" w:cs="Carlito"/>
        </w:rPr>
        <w:t>Four minute</w:t>
      </w:r>
      <w:proofErr w:type="gramEnd"/>
      <w:r>
        <w:rPr>
          <w:rFonts w:ascii="Carlito" w:eastAsia="Carlito" w:hAnsi="Carlito" w:cs="Carlito"/>
        </w:rPr>
        <w:t xml:space="preserve"> talk]. </w:t>
      </w:r>
    </w:p>
    <w:p w14:paraId="4B9D3E81" w14:textId="77777777" w:rsidR="006A5907" w:rsidRDefault="00000000">
      <w:pPr>
        <w:rPr>
          <w:rFonts w:ascii="Carlito" w:eastAsia="Carlito" w:hAnsi="Carlito" w:cs="Carlito"/>
        </w:rPr>
      </w:pPr>
      <w:r w:rsidRPr="00A61E50">
        <w:rPr>
          <w:rFonts w:ascii="Carlito" w:eastAsia="Carlito" w:hAnsi="Carlito" w:cs="Carlito"/>
          <w:b/>
          <w:bCs/>
        </w:rPr>
        <w:t>Topic</w:t>
      </w:r>
      <w:r>
        <w:rPr>
          <w:rFonts w:ascii="Carlito" w:eastAsia="Carlito" w:hAnsi="Carlito" w:cs="Carlito"/>
        </w:rPr>
        <w:t xml:space="preserve">: Why a girl’s opinion </w:t>
      </w:r>
      <w:proofErr w:type="gramStart"/>
      <w:r>
        <w:rPr>
          <w:rFonts w:ascii="Carlito" w:eastAsia="Carlito" w:hAnsi="Carlito" w:cs="Carlito"/>
        </w:rPr>
        <w:t>matter</w:t>
      </w:r>
      <w:proofErr w:type="gramEnd"/>
      <w:r>
        <w:rPr>
          <w:rFonts w:ascii="Carlito" w:eastAsia="Carlito" w:hAnsi="Carlito" w:cs="Carlito"/>
        </w:rPr>
        <w:t xml:space="preserve"> in creating change for the future</w:t>
      </w:r>
    </w:p>
    <w:p w14:paraId="6A73C21D" w14:textId="77777777" w:rsidR="006A5907" w:rsidRPr="00A61E50" w:rsidRDefault="00000000" w:rsidP="00A61E50">
      <w:pPr>
        <w:pStyle w:val="Heading1"/>
        <w:rPr>
          <w:rFonts w:ascii="Carlito" w:eastAsia="Carlito" w:hAnsi="Carlito" w:cs="Carlito"/>
          <w:b/>
          <w:bCs/>
          <w:color w:val="auto"/>
          <w:sz w:val="20"/>
          <w:szCs w:val="20"/>
        </w:rPr>
      </w:pPr>
      <w:r w:rsidRPr="00A61E50">
        <w:rPr>
          <w:rFonts w:ascii="Carlito" w:eastAsia="Carlito" w:hAnsi="Carlito" w:cs="Carlito"/>
          <w:b/>
          <w:bCs/>
          <w:color w:val="auto"/>
          <w:sz w:val="20"/>
          <w:szCs w:val="20"/>
        </w:rPr>
        <w:lastRenderedPageBreak/>
        <w:t>Guidelines</w:t>
      </w:r>
    </w:p>
    <w:p w14:paraId="75EAB7E9" w14:textId="77777777" w:rsidR="006A5907" w:rsidRDefault="006A5907" w:rsidP="00A61E50">
      <w:pPr>
        <w:keepNext/>
        <w:keepLines/>
        <w:rPr>
          <w:rFonts w:ascii="Carlito" w:eastAsia="Carlito" w:hAnsi="Carlito" w:cs="Carlito"/>
        </w:rPr>
      </w:pPr>
    </w:p>
    <w:p w14:paraId="489E5CA1" w14:textId="77777777" w:rsidR="006A5907" w:rsidRDefault="00000000" w:rsidP="00A61E50">
      <w:pPr>
        <w:keepNext/>
        <w:keepLines/>
        <w:rPr>
          <w:rFonts w:ascii="Carlito" w:eastAsia="Carlito" w:hAnsi="Carlito" w:cs="Carlito"/>
        </w:rPr>
      </w:pPr>
      <w:r>
        <w:rPr>
          <w:rFonts w:ascii="Carlito" w:eastAsia="Carlito" w:hAnsi="Carlito" w:cs="Carlito"/>
        </w:rPr>
        <w:t>Each entrant:</w:t>
      </w:r>
    </w:p>
    <w:p w14:paraId="7E547768" w14:textId="77777777" w:rsidR="006A5907" w:rsidRDefault="00000000">
      <w:pPr>
        <w:pStyle w:val="Heading1"/>
        <w:numPr>
          <w:ilvl w:val="0"/>
          <w:numId w:val="1"/>
        </w:numPr>
        <w:jc w:val="both"/>
        <w:rPr>
          <w:rFonts w:ascii="Carlito" w:eastAsia="Carlito" w:hAnsi="Carlito" w:cs="Carlito"/>
          <w:color w:val="000000"/>
          <w:sz w:val="20"/>
          <w:szCs w:val="20"/>
        </w:rPr>
      </w:pPr>
      <w:r>
        <w:rPr>
          <w:rFonts w:ascii="Carlito" w:eastAsia="Carlito" w:hAnsi="Carlito" w:cs="Carlito"/>
          <w:color w:val="000000"/>
          <w:sz w:val="20"/>
          <w:szCs w:val="20"/>
        </w:rPr>
        <w:t>To complete a nomination form which is to be signed by a parent</w:t>
      </w:r>
    </w:p>
    <w:p w14:paraId="0975D8B4" w14:textId="77777777" w:rsidR="006A5907" w:rsidRDefault="00000000">
      <w:pPr>
        <w:numPr>
          <w:ilvl w:val="0"/>
          <w:numId w:val="1"/>
        </w:numPr>
        <w:pBdr>
          <w:top w:val="nil"/>
          <w:left w:val="nil"/>
          <w:bottom w:val="nil"/>
          <w:right w:val="nil"/>
          <w:between w:val="nil"/>
        </w:pBdr>
        <w:jc w:val="both"/>
        <w:rPr>
          <w:rFonts w:ascii="Carlito" w:eastAsia="Carlito" w:hAnsi="Carlito" w:cs="Carlito"/>
        </w:rPr>
      </w:pPr>
      <w:r>
        <w:rPr>
          <w:rFonts w:ascii="Carlito" w:eastAsia="Carlito" w:hAnsi="Carlito" w:cs="Carlito"/>
        </w:rPr>
        <w:t>To complete permission form for use of photos and videos which display your image</w:t>
      </w:r>
    </w:p>
    <w:p w14:paraId="0907380D" w14:textId="77777777" w:rsidR="006A5907" w:rsidRDefault="00000000">
      <w:pPr>
        <w:numPr>
          <w:ilvl w:val="0"/>
          <w:numId w:val="1"/>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Will be linked with a local Soroptimist International Club. If you do not have a local </w:t>
      </w:r>
      <w:proofErr w:type="gramStart"/>
      <w:r>
        <w:rPr>
          <w:rFonts w:ascii="Carlito" w:eastAsia="Carlito" w:hAnsi="Carlito" w:cs="Carlito"/>
        </w:rPr>
        <w:t>club</w:t>
      </w:r>
      <w:proofErr w:type="gramEnd"/>
      <w:r>
        <w:rPr>
          <w:rFonts w:ascii="Carlito" w:eastAsia="Carlito" w:hAnsi="Carlito" w:cs="Carlito"/>
        </w:rPr>
        <w:t xml:space="preserve"> please nominate through the SISEAP website. A member of the programme team will then put you in touch with a local Soroptimist representative</w:t>
      </w:r>
    </w:p>
    <w:p w14:paraId="74FE0936" w14:textId="77777777" w:rsidR="006A5907" w:rsidRDefault="00000000">
      <w:pPr>
        <w:numPr>
          <w:ilvl w:val="0"/>
          <w:numId w:val="1"/>
        </w:numPr>
        <w:pBdr>
          <w:top w:val="nil"/>
          <w:left w:val="nil"/>
          <w:bottom w:val="nil"/>
          <w:right w:val="nil"/>
          <w:between w:val="nil"/>
        </w:pBdr>
        <w:jc w:val="both"/>
        <w:rPr>
          <w:rFonts w:ascii="Carlito" w:eastAsia="Carlito" w:hAnsi="Carlito" w:cs="Carlito"/>
        </w:rPr>
      </w:pPr>
      <w:r>
        <w:rPr>
          <w:rFonts w:ascii="Carlito" w:eastAsia="Carlito" w:hAnsi="Carlito" w:cs="Carlito"/>
        </w:rPr>
        <w:t>Will compete in heats to select finalists. There will be one or two winners (max 2 winners for each category) to represent the country or region in the SISEAP Public Speaking Finals.</w:t>
      </w:r>
    </w:p>
    <w:p w14:paraId="2F6897EC" w14:textId="77777777" w:rsidR="006A5907" w:rsidRDefault="006A5907">
      <w:pPr>
        <w:rPr>
          <w:rFonts w:ascii="Carlito" w:eastAsia="Carlito" w:hAnsi="Carlito" w:cs="Carlito"/>
        </w:rPr>
      </w:pPr>
    </w:p>
    <w:p w14:paraId="5A98F846" w14:textId="1BC59CD4" w:rsidR="006A5907" w:rsidRDefault="00000000">
      <w:pPr>
        <w:rPr>
          <w:rFonts w:ascii="Carlito" w:eastAsia="Carlito" w:hAnsi="Carlito" w:cs="Carlito"/>
        </w:rPr>
      </w:pPr>
      <w:r>
        <w:rPr>
          <w:rFonts w:ascii="Carlito" w:eastAsia="Carlito" w:hAnsi="Carlito" w:cs="Carlito"/>
        </w:rPr>
        <w:t xml:space="preserve">To </w:t>
      </w:r>
      <w:r w:rsidR="00A61E50">
        <w:rPr>
          <w:rFonts w:ascii="Carlito" w:eastAsia="Carlito" w:hAnsi="Carlito" w:cs="Carlito"/>
        </w:rPr>
        <w:t>assist you</w:t>
      </w:r>
      <w:r>
        <w:rPr>
          <w:rFonts w:ascii="Carlito" w:eastAsia="Carlito" w:hAnsi="Carlito" w:cs="Carlito"/>
        </w:rPr>
        <w:t xml:space="preserve"> in preparing </w:t>
      </w:r>
      <w:r w:rsidR="00A61E50">
        <w:rPr>
          <w:rFonts w:ascii="Carlito" w:eastAsia="Carlito" w:hAnsi="Carlito" w:cs="Carlito"/>
        </w:rPr>
        <w:t>for your speech</w:t>
      </w:r>
      <w:r>
        <w:rPr>
          <w:rFonts w:ascii="Carlito" w:eastAsia="Carlito" w:hAnsi="Carlito" w:cs="Carlito"/>
        </w:rPr>
        <w:t xml:space="preserve">, a panel of 3 Adjudicators (minimum) will assess </w:t>
      </w:r>
      <w:r w:rsidR="00A61E50">
        <w:rPr>
          <w:rFonts w:ascii="Carlito" w:eastAsia="Carlito" w:hAnsi="Carlito" w:cs="Carlito"/>
        </w:rPr>
        <w:t>you against</w:t>
      </w:r>
      <w:r>
        <w:rPr>
          <w:rFonts w:ascii="Carlito" w:eastAsia="Carlito" w:hAnsi="Carlito" w:cs="Carlito"/>
        </w:rPr>
        <w:t xml:space="preserve"> the following criteria.</w:t>
      </w:r>
    </w:p>
    <w:p w14:paraId="0305E162" w14:textId="77777777" w:rsidR="00A61E50" w:rsidRDefault="00A61E50">
      <w:pPr>
        <w:rPr>
          <w:rFonts w:ascii="Carlito" w:eastAsia="Carlito" w:hAnsi="Carlito" w:cs="Carlito"/>
        </w:rPr>
      </w:pPr>
    </w:p>
    <w:tbl>
      <w:tblPr>
        <w:tblStyle w:val="TableGrid"/>
        <w:tblW w:w="0" w:type="auto"/>
        <w:tblLook w:val="04A0" w:firstRow="1" w:lastRow="0" w:firstColumn="1" w:lastColumn="0" w:noHBand="0" w:noVBand="1"/>
      </w:tblPr>
      <w:tblGrid>
        <w:gridCol w:w="1946"/>
        <w:gridCol w:w="1946"/>
        <w:gridCol w:w="1946"/>
        <w:gridCol w:w="1946"/>
        <w:gridCol w:w="2072"/>
      </w:tblGrid>
      <w:tr w:rsidR="00A61E50" w14:paraId="7DE45BA0" w14:textId="77777777" w:rsidTr="00102222">
        <w:trPr>
          <w:trHeight w:val="784"/>
        </w:trPr>
        <w:tc>
          <w:tcPr>
            <w:tcW w:w="1946" w:type="dxa"/>
            <w:shd w:val="clear" w:color="auto" w:fill="FBE4D5" w:themeFill="accent2" w:themeFillTint="33"/>
            <w:vAlign w:val="center"/>
          </w:tcPr>
          <w:p w14:paraId="57198187" w14:textId="77777777" w:rsidR="00A61E50" w:rsidRDefault="00A61E50" w:rsidP="00102222">
            <w:pPr>
              <w:widowControl w:val="0"/>
              <w:jc w:val="center"/>
              <w:rPr>
                <w:rFonts w:ascii="Carlito" w:eastAsia="Carlito" w:hAnsi="Carlito" w:cs="Carlito"/>
                <w:b/>
                <w:bCs/>
              </w:rPr>
            </w:pPr>
            <w:r>
              <w:rPr>
                <w:rFonts w:ascii="Carlito" w:eastAsia="Carlito" w:hAnsi="Carlito" w:cs="Carlito"/>
                <w:b/>
                <w:bCs/>
              </w:rPr>
              <w:t>Content /Relevance/Clarity</w:t>
            </w:r>
          </w:p>
          <w:p w14:paraId="088B03B8" w14:textId="77777777" w:rsidR="00A61E50" w:rsidRDefault="00A61E50" w:rsidP="00102222">
            <w:pPr>
              <w:jc w:val="center"/>
              <w:rPr>
                <w:rFonts w:ascii="Carlito" w:eastAsia="Carlito" w:hAnsi="Carlito" w:cs="Carlito"/>
              </w:rPr>
            </w:pPr>
          </w:p>
        </w:tc>
        <w:tc>
          <w:tcPr>
            <w:tcW w:w="1946" w:type="dxa"/>
            <w:shd w:val="clear" w:color="auto" w:fill="FBE4D5" w:themeFill="accent2" w:themeFillTint="33"/>
            <w:vAlign w:val="center"/>
          </w:tcPr>
          <w:p w14:paraId="581A6C61" w14:textId="77777777" w:rsidR="00A61E50" w:rsidRDefault="00A61E50" w:rsidP="00102222">
            <w:pPr>
              <w:widowControl w:val="0"/>
              <w:jc w:val="center"/>
              <w:rPr>
                <w:rFonts w:ascii="Carlito" w:eastAsia="Carlito" w:hAnsi="Carlito" w:cs="Carlito"/>
                <w:b/>
                <w:bCs/>
              </w:rPr>
            </w:pPr>
            <w:r>
              <w:rPr>
                <w:rFonts w:ascii="Carlito" w:eastAsia="Carlito" w:hAnsi="Carlito" w:cs="Carlito"/>
                <w:b/>
                <w:bCs/>
              </w:rPr>
              <w:t>Delivery/Confidence</w:t>
            </w:r>
          </w:p>
          <w:p w14:paraId="08BCAA78" w14:textId="77777777" w:rsidR="00A61E50" w:rsidRDefault="00A61E50" w:rsidP="00102222">
            <w:pPr>
              <w:jc w:val="center"/>
              <w:rPr>
                <w:rFonts w:ascii="Carlito" w:eastAsia="Carlito" w:hAnsi="Carlito" w:cs="Carlito"/>
              </w:rPr>
            </w:pPr>
          </w:p>
        </w:tc>
        <w:tc>
          <w:tcPr>
            <w:tcW w:w="1946" w:type="dxa"/>
            <w:shd w:val="clear" w:color="auto" w:fill="FBE4D5" w:themeFill="accent2" w:themeFillTint="33"/>
            <w:vAlign w:val="center"/>
          </w:tcPr>
          <w:p w14:paraId="48E48048" w14:textId="77777777" w:rsidR="00A61E50" w:rsidRDefault="00A61E50" w:rsidP="00102222">
            <w:pPr>
              <w:widowControl w:val="0"/>
              <w:jc w:val="center"/>
              <w:rPr>
                <w:rFonts w:ascii="Carlito" w:eastAsia="Carlito" w:hAnsi="Carlito" w:cs="Carlito"/>
                <w:b/>
                <w:bCs/>
              </w:rPr>
            </w:pPr>
            <w:r>
              <w:rPr>
                <w:rFonts w:ascii="Carlito" w:eastAsia="Carlito" w:hAnsi="Carlito" w:cs="Carlito"/>
                <w:b/>
                <w:bCs/>
              </w:rPr>
              <w:t>Impact &amp; Originality</w:t>
            </w:r>
          </w:p>
          <w:p w14:paraId="011A16F6" w14:textId="77777777" w:rsidR="00A61E50" w:rsidRDefault="00A61E50" w:rsidP="00102222">
            <w:pPr>
              <w:jc w:val="center"/>
              <w:rPr>
                <w:rFonts w:ascii="Carlito" w:eastAsia="Carlito" w:hAnsi="Carlito" w:cs="Carlito"/>
              </w:rPr>
            </w:pPr>
          </w:p>
        </w:tc>
        <w:tc>
          <w:tcPr>
            <w:tcW w:w="1946" w:type="dxa"/>
            <w:shd w:val="clear" w:color="auto" w:fill="FBE4D5" w:themeFill="accent2" w:themeFillTint="33"/>
            <w:vAlign w:val="center"/>
          </w:tcPr>
          <w:p w14:paraId="60EF95CF" w14:textId="77777777" w:rsidR="00A61E50" w:rsidRDefault="00A61E50" w:rsidP="00102222">
            <w:pPr>
              <w:widowControl w:val="0"/>
              <w:jc w:val="center"/>
              <w:rPr>
                <w:rFonts w:ascii="Carlito" w:eastAsia="Carlito" w:hAnsi="Carlito" w:cs="Carlito"/>
                <w:b/>
                <w:bCs/>
              </w:rPr>
            </w:pPr>
            <w:r>
              <w:rPr>
                <w:rFonts w:ascii="Carlito" w:eastAsia="Carlito" w:hAnsi="Carlito" w:cs="Carlito"/>
                <w:b/>
                <w:bCs/>
              </w:rPr>
              <w:t>Organisation</w:t>
            </w:r>
          </w:p>
          <w:p w14:paraId="62531A1D" w14:textId="77777777" w:rsidR="00A61E50" w:rsidRDefault="00A61E50" w:rsidP="00102222">
            <w:pPr>
              <w:jc w:val="center"/>
              <w:rPr>
                <w:rFonts w:ascii="Carlito" w:eastAsia="Carlito" w:hAnsi="Carlito" w:cs="Carlito"/>
              </w:rPr>
            </w:pPr>
          </w:p>
        </w:tc>
        <w:tc>
          <w:tcPr>
            <w:tcW w:w="1946" w:type="dxa"/>
            <w:shd w:val="clear" w:color="auto" w:fill="FBE4D5" w:themeFill="accent2" w:themeFillTint="33"/>
            <w:vAlign w:val="center"/>
          </w:tcPr>
          <w:p w14:paraId="291DAFC4" w14:textId="77777777" w:rsidR="00A61E50" w:rsidRPr="008817B9" w:rsidRDefault="00A61E50" w:rsidP="00102222">
            <w:pPr>
              <w:widowControl w:val="0"/>
              <w:jc w:val="center"/>
              <w:rPr>
                <w:rFonts w:ascii="Carlito" w:eastAsia="Carlito" w:hAnsi="Carlito" w:cs="Carlito"/>
                <w:b/>
                <w:bCs/>
              </w:rPr>
            </w:pPr>
            <w:r w:rsidRPr="008817B9">
              <w:rPr>
                <w:rFonts w:ascii="Carlito" w:eastAsia="Carlito" w:hAnsi="Carlito" w:cs="Carlito"/>
                <w:b/>
                <w:bCs/>
              </w:rPr>
              <w:t>Language/Articulation</w:t>
            </w:r>
          </w:p>
          <w:p w14:paraId="72ECB4E3" w14:textId="77777777" w:rsidR="00A61E50" w:rsidRDefault="00A61E50" w:rsidP="00102222">
            <w:pPr>
              <w:jc w:val="center"/>
              <w:rPr>
                <w:rFonts w:ascii="Carlito" w:eastAsia="Carlito" w:hAnsi="Carlito" w:cs="Carlito"/>
              </w:rPr>
            </w:pPr>
          </w:p>
        </w:tc>
      </w:tr>
      <w:tr w:rsidR="00A61E50" w14:paraId="5D30D7C1" w14:textId="77777777" w:rsidTr="00102222">
        <w:tc>
          <w:tcPr>
            <w:tcW w:w="1946" w:type="dxa"/>
          </w:tcPr>
          <w:p w14:paraId="3C9C105F" w14:textId="77777777" w:rsidR="00A61E50" w:rsidRDefault="00A61E50" w:rsidP="00A61E50">
            <w:pPr>
              <w:widowControl w:val="0"/>
              <w:numPr>
                <w:ilvl w:val="0"/>
                <w:numId w:val="11"/>
              </w:numPr>
              <w:ind w:left="317"/>
              <w:rPr>
                <w:rFonts w:ascii="Carlito" w:eastAsia="Carlito" w:hAnsi="Carlito" w:cs="Carlito"/>
              </w:rPr>
            </w:pPr>
            <w:r>
              <w:rPr>
                <w:rFonts w:ascii="Carlito" w:eastAsia="Carlito" w:hAnsi="Carlito" w:cs="Carlito"/>
              </w:rPr>
              <w:t>Clarity of Argument</w:t>
            </w:r>
          </w:p>
          <w:p w14:paraId="4A2CE11B" w14:textId="77777777" w:rsidR="00A61E50" w:rsidRDefault="00A61E50" w:rsidP="00A61E50">
            <w:pPr>
              <w:widowControl w:val="0"/>
              <w:numPr>
                <w:ilvl w:val="0"/>
                <w:numId w:val="11"/>
              </w:numPr>
              <w:ind w:left="317"/>
              <w:rPr>
                <w:rFonts w:ascii="Carlito" w:eastAsia="Carlito" w:hAnsi="Carlito" w:cs="Carlito"/>
              </w:rPr>
            </w:pPr>
            <w:r>
              <w:rPr>
                <w:rFonts w:ascii="Carlito" w:eastAsia="Carlito" w:hAnsi="Carlito" w:cs="Carlito"/>
              </w:rPr>
              <w:t>Level of Understanding of topic</w:t>
            </w:r>
          </w:p>
          <w:p w14:paraId="36C4A56C" w14:textId="77777777" w:rsidR="00A61E50" w:rsidRDefault="00A61E50" w:rsidP="00A61E50">
            <w:pPr>
              <w:widowControl w:val="0"/>
              <w:numPr>
                <w:ilvl w:val="0"/>
                <w:numId w:val="11"/>
              </w:numPr>
              <w:ind w:left="317"/>
              <w:rPr>
                <w:rFonts w:ascii="Carlito" w:eastAsia="Carlito" w:hAnsi="Carlito" w:cs="Carlito"/>
              </w:rPr>
            </w:pPr>
            <w:r>
              <w:rPr>
                <w:rFonts w:ascii="Carlito" w:eastAsia="Carlito" w:hAnsi="Carlito" w:cs="Carlito"/>
              </w:rPr>
              <w:t>Use of Evidence</w:t>
            </w:r>
          </w:p>
          <w:p w14:paraId="310AE731" w14:textId="77777777" w:rsidR="00A61E50" w:rsidRDefault="00A61E50" w:rsidP="00A61E50">
            <w:pPr>
              <w:pStyle w:val="ListParagraph"/>
              <w:widowControl w:val="0"/>
              <w:numPr>
                <w:ilvl w:val="0"/>
                <w:numId w:val="11"/>
              </w:numPr>
              <w:ind w:left="317"/>
              <w:rPr>
                <w:rFonts w:ascii="Carlito" w:eastAsia="Carlito" w:hAnsi="Carlito" w:cs="Carlito"/>
              </w:rPr>
            </w:pPr>
            <w:r w:rsidRPr="008817B9">
              <w:rPr>
                <w:rFonts w:ascii="Carlito" w:eastAsia="Carlito" w:hAnsi="Carlito" w:cs="Carlito"/>
              </w:rPr>
              <w:t xml:space="preserve">Connection to the topic </w:t>
            </w:r>
          </w:p>
        </w:tc>
        <w:tc>
          <w:tcPr>
            <w:tcW w:w="1946" w:type="dxa"/>
          </w:tcPr>
          <w:p w14:paraId="0A541D2B" w14:textId="77777777" w:rsidR="00A61E50" w:rsidRDefault="00A61E50" w:rsidP="00A61E50">
            <w:pPr>
              <w:widowControl w:val="0"/>
              <w:numPr>
                <w:ilvl w:val="0"/>
                <w:numId w:val="11"/>
              </w:numPr>
              <w:ind w:left="379"/>
              <w:rPr>
                <w:rFonts w:ascii="Carlito" w:eastAsia="Carlito" w:hAnsi="Carlito" w:cs="Carlito"/>
              </w:rPr>
            </w:pPr>
            <w:r>
              <w:rPr>
                <w:rFonts w:ascii="Carlito" w:eastAsia="Carlito" w:hAnsi="Carlito" w:cs="Carlito"/>
              </w:rPr>
              <w:t>Use of voice</w:t>
            </w:r>
          </w:p>
          <w:p w14:paraId="57EFB058" w14:textId="77777777" w:rsidR="00A61E50" w:rsidRDefault="00A61E50" w:rsidP="00A61E50">
            <w:pPr>
              <w:widowControl w:val="0"/>
              <w:numPr>
                <w:ilvl w:val="0"/>
                <w:numId w:val="11"/>
              </w:numPr>
              <w:ind w:left="379"/>
              <w:rPr>
                <w:rFonts w:ascii="Carlito" w:eastAsia="Carlito" w:hAnsi="Carlito" w:cs="Carlito"/>
              </w:rPr>
            </w:pPr>
            <w:r>
              <w:rPr>
                <w:rFonts w:ascii="Carlito" w:eastAsia="Carlito" w:hAnsi="Carlito" w:cs="Carlito"/>
              </w:rPr>
              <w:t>Pace and tone of delivery</w:t>
            </w:r>
          </w:p>
          <w:p w14:paraId="214D02E0" w14:textId="77777777" w:rsidR="00A61E50" w:rsidRDefault="00A61E50" w:rsidP="00A61E50">
            <w:pPr>
              <w:widowControl w:val="0"/>
              <w:numPr>
                <w:ilvl w:val="0"/>
                <w:numId w:val="11"/>
              </w:numPr>
              <w:ind w:left="379"/>
              <w:rPr>
                <w:rFonts w:ascii="Carlito" w:eastAsia="Carlito" w:hAnsi="Carlito" w:cs="Carlito"/>
              </w:rPr>
            </w:pPr>
            <w:r>
              <w:rPr>
                <w:rFonts w:ascii="Carlito" w:eastAsia="Carlito" w:hAnsi="Carlito" w:cs="Carlito"/>
              </w:rPr>
              <w:t>Engaged with the audience</w:t>
            </w:r>
          </w:p>
          <w:p w14:paraId="22741C3A" w14:textId="77777777" w:rsidR="00A61E50" w:rsidRPr="008817B9" w:rsidRDefault="00A61E50" w:rsidP="00A61E50">
            <w:pPr>
              <w:pStyle w:val="ListParagraph"/>
              <w:numPr>
                <w:ilvl w:val="0"/>
                <w:numId w:val="11"/>
              </w:numPr>
              <w:ind w:left="379"/>
              <w:rPr>
                <w:rFonts w:ascii="Carlito" w:eastAsia="Carlito" w:hAnsi="Carlito" w:cs="Carlito"/>
              </w:rPr>
            </w:pPr>
            <w:r w:rsidRPr="008817B9">
              <w:rPr>
                <w:rFonts w:ascii="Carlito" w:eastAsia="Carlito" w:hAnsi="Carlito" w:cs="Carlito"/>
              </w:rPr>
              <w:t>Use of pauses, gestures to advantage</w:t>
            </w:r>
          </w:p>
        </w:tc>
        <w:tc>
          <w:tcPr>
            <w:tcW w:w="1946" w:type="dxa"/>
          </w:tcPr>
          <w:p w14:paraId="5B6B902C" w14:textId="77777777" w:rsidR="00A61E50" w:rsidRDefault="00A61E50" w:rsidP="00A61E50">
            <w:pPr>
              <w:widowControl w:val="0"/>
              <w:numPr>
                <w:ilvl w:val="0"/>
                <w:numId w:val="11"/>
              </w:numPr>
              <w:ind w:left="440"/>
              <w:rPr>
                <w:rFonts w:ascii="Carlito" w:eastAsia="Carlito" w:hAnsi="Carlito" w:cs="Carlito"/>
              </w:rPr>
            </w:pPr>
            <w:r>
              <w:rPr>
                <w:rFonts w:ascii="Carlito" w:eastAsia="Carlito" w:hAnsi="Carlito" w:cs="Carlito"/>
              </w:rPr>
              <w:t>Originality of argument</w:t>
            </w:r>
          </w:p>
          <w:p w14:paraId="4886BD2D" w14:textId="77777777" w:rsidR="00A61E50" w:rsidRDefault="00A61E50" w:rsidP="00A61E50">
            <w:pPr>
              <w:widowControl w:val="0"/>
              <w:numPr>
                <w:ilvl w:val="0"/>
                <w:numId w:val="11"/>
              </w:numPr>
              <w:ind w:left="440"/>
              <w:rPr>
                <w:rFonts w:ascii="Carlito" w:eastAsia="Carlito" w:hAnsi="Carlito" w:cs="Carlito"/>
              </w:rPr>
            </w:pPr>
            <w:r>
              <w:rPr>
                <w:rFonts w:ascii="Carlito" w:eastAsia="Carlito" w:hAnsi="Carlito" w:cs="Carlito"/>
              </w:rPr>
              <w:t>Impact/ effectiveness</w:t>
            </w:r>
          </w:p>
          <w:p w14:paraId="74145557" w14:textId="77777777" w:rsidR="00A61E50" w:rsidRPr="008817B9" w:rsidRDefault="00A61E50" w:rsidP="00A61E50">
            <w:pPr>
              <w:pStyle w:val="ListParagraph"/>
              <w:numPr>
                <w:ilvl w:val="0"/>
                <w:numId w:val="11"/>
              </w:numPr>
              <w:ind w:left="440"/>
              <w:rPr>
                <w:rFonts w:ascii="Carlito" w:eastAsia="Carlito" w:hAnsi="Carlito" w:cs="Carlito"/>
              </w:rPr>
            </w:pPr>
            <w:r w:rsidRPr="008817B9">
              <w:rPr>
                <w:rFonts w:ascii="Carlito" w:eastAsia="Carlito" w:hAnsi="Carlito" w:cs="Carlito"/>
              </w:rPr>
              <w:t>Relevance</w:t>
            </w:r>
          </w:p>
        </w:tc>
        <w:tc>
          <w:tcPr>
            <w:tcW w:w="1946" w:type="dxa"/>
          </w:tcPr>
          <w:p w14:paraId="4B1ADD52" w14:textId="77777777" w:rsidR="00A61E50" w:rsidRDefault="00A61E50" w:rsidP="00A61E50">
            <w:pPr>
              <w:widowControl w:val="0"/>
              <w:numPr>
                <w:ilvl w:val="0"/>
                <w:numId w:val="12"/>
              </w:numPr>
              <w:ind w:left="320"/>
              <w:rPr>
                <w:rFonts w:ascii="Carlito" w:eastAsia="Carlito" w:hAnsi="Carlito" w:cs="Carlito"/>
              </w:rPr>
            </w:pPr>
            <w:r>
              <w:rPr>
                <w:rFonts w:ascii="Carlito" w:eastAsia="Carlito" w:hAnsi="Carlito" w:cs="Carlito"/>
              </w:rPr>
              <w:t>Clear start and finish to argument</w:t>
            </w:r>
          </w:p>
          <w:p w14:paraId="60A97039" w14:textId="77777777" w:rsidR="00A61E50" w:rsidRDefault="00A61E50" w:rsidP="00A61E50">
            <w:pPr>
              <w:widowControl w:val="0"/>
              <w:numPr>
                <w:ilvl w:val="0"/>
                <w:numId w:val="12"/>
              </w:numPr>
              <w:ind w:left="320"/>
              <w:rPr>
                <w:rFonts w:ascii="Carlito" w:eastAsia="Carlito" w:hAnsi="Carlito" w:cs="Carlito"/>
              </w:rPr>
            </w:pPr>
            <w:r>
              <w:rPr>
                <w:rFonts w:ascii="Carlito" w:eastAsia="Carlito" w:hAnsi="Carlito" w:cs="Carlito"/>
              </w:rPr>
              <w:t>Managed time</w:t>
            </w:r>
          </w:p>
          <w:p w14:paraId="5F4327F3" w14:textId="77777777" w:rsidR="00A61E50" w:rsidRDefault="00A61E50" w:rsidP="00A61E50">
            <w:pPr>
              <w:widowControl w:val="0"/>
              <w:numPr>
                <w:ilvl w:val="0"/>
                <w:numId w:val="12"/>
              </w:numPr>
              <w:ind w:left="320"/>
              <w:rPr>
                <w:rFonts w:ascii="Carlito" w:eastAsia="Carlito" w:hAnsi="Carlito" w:cs="Carlito"/>
              </w:rPr>
            </w:pPr>
            <w:r>
              <w:rPr>
                <w:rFonts w:ascii="Carlito" w:eastAsia="Carlito" w:hAnsi="Carlito" w:cs="Carlito"/>
              </w:rPr>
              <w:t>Overall structure</w:t>
            </w:r>
          </w:p>
          <w:p w14:paraId="2E608F0A" w14:textId="77777777" w:rsidR="00A61E50" w:rsidRDefault="00A61E50" w:rsidP="00A61E50">
            <w:pPr>
              <w:widowControl w:val="0"/>
              <w:numPr>
                <w:ilvl w:val="0"/>
                <w:numId w:val="12"/>
              </w:numPr>
              <w:ind w:left="320"/>
              <w:rPr>
                <w:rFonts w:ascii="Carlito" w:eastAsia="Carlito" w:hAnsi="Carlito" w:cs="Carlito"/>
              </w:rPr>
            </w:pPr>
            <w:r>
              <w:rPr>
                <w:rFonts w:ascii="Carlito" w:eastAsia="Carlito" w:hAnsi="Carlito" w:cs="Carlito"/>
              </w:rPr>
              <w:t>Main point clearly stated</w:t>
            </w:r>
          </w:p>
          <w:p w14:paraId="495C2C7A" w14:textId="77777777" w:rsidR="00A61E50" w:rsidRPr="008817B9" w:rsidRDefault="00A61E50" w:rsidP="00A61E50">
            <w:pPr>
              <w:pStyle w:val="ListParagraph"/>
              <w:numPr>
                <w:ilvl w:val="0"/>
                <w:numId w:val="12"/>
              </w:numPr>
              <w:ind w:left="320"/>
              <w:rPr>
                <w:rFonts w:ascii="Carlito" w:eastAsia="Carlito" w:hAnsi="Carlito" w:cs="Carlito"/>
              </w:rPr>
            </w:pPr>
            <w:r w:rsidRPr="008817B9">
              <w:rPr>
                <w:rFonts w:ascii="Carlito" w:eastAsia="Carlito" w:hAnsi="Carlito" w:cs="Carlito"/>
              </w:rPr>
              <w:t>Confident in their presentation</w:t>
            </w:r>
          </w:p>
        </w:tc>
        <w:tc>
          <w:tcPr>
            <w:tcW w:w="1946" w:type="dxa"/>
          </w:tcPr>
          <w:p w14:paraId="702326D9" w14:textId="77777777" w:rsidR="00A61E50" w:rsidRDefault="00A61E50" w:rsidP="00A61E50">
            <w:pPr>
              <w:widowControl w:val="0"/>
              <w:numPr>
                <w:ilvl w:val="0"/>
                <w:numId w:val="12"/>
              </w:numPr>
              <w:ind w:left="311"/>
              <w:rPr>
                <w:rFonts w:ascii="Carlito" w:eastAsia="Carlito" w:hAnsi="Carlito" w:cs="Carlito"/>
              </w:rPr>
            </w:pPr>
            <w:r>
              <w:rPr>
                <w:rFonts w:ascii="Carlito" w:eastAsia="Carlito" w:hAnsi="Carlito" w:cs="Carlito"/>
              </w:rPr>
              <w:t>Appropriate language</w:t>
            </w:r>
          </w:p>
          <w:p w14:paraId="0F964D91" w14:textId="77777777" w:rsidR="00A61E50" w:rsidRDefault="00A61E50" w:rsidP="00A61E50">
            <w:pPr>
              <w:widowControl w:val="0"/>
              <w:numPr>
                <w:ilvl w:val="0"/>
                <w:numId w:val="12"/>
              </w:numPr>
              <w:ind w:left="311"/>
              <w:rPr>
                <w:rFonts w:ascii="Carlito" w:eastAsia="Carlito" w:hAnsi="Carlito" w:cs="Carlito"/>
              </w:rPr>
            </w:pPr>
            <w:r>
              <w:rPr>
                <w:rFonts w:ascii="Carlito" w:eastAsia="Carlito" w:hAnsi="Carlito" w:cs="Carlito"/>
              </w:rPr>
              <w:t>Volume appropriate</w:t>
            </w:r>
          </w:p>
          <w:p w14:paraId="142A7B89" w14:textId="77777777" w:rsidR="00A61E50" w:rsidRDefault="00A61E50" w:rsidP="00A61E50">
            <w:pPr>
              <w:widowControl w:val="0"/>
              <w:numPr>
                <w:ilvl w:val="0"/>
                <w:numId w:val="12"/>
              </w:numPr>
              <w:ind w:left="311"/>
              <w:rPr>
                <w:rFonts w:ascii="Carlito" w:eastAsia="Carlito" w:hAnsi="Carlito" w:cs="Carlito"/>
              </w:rPr>
            </w:pPr>
            <w:r>
              <w:rPr>
                <w:rFonts w:ascii="Carlito" w:eastAsia="Carlito" w:hAnsi="Carlito" w:cs="Carlito"/>
              </w:rPr>
              <w:t>Clear diction</w:t>
            </w:r>
          </w:p>
          <w:p w14:paraId="3CD1F1AA" w14:textId="77777777" w:rsidR="00A61E50" w:rsidRPr="008817B9" w:rsidRDefault="00A61E50" w:rsidP="00A61E50">
            <w:pPr>
              <w:pStyle w:val="ListParagraph"/>
              <w:numPr>
                <w:ilvl w:val="0"/>
                <w:numId w:val="12"/>
              </w:numPr>
              <w:ind w:left="311"/>
              <w:rPr>
                <w:rFonts w:ascii="Carlito" w:eastAsia="Carlito" w:hAnsi="Carlito" w:cs="Carlito"/>
              </w:rPr>
            </w:pPr>
            <w:r w:rsidRPr="008817B9">
              <w:rPr>
                <w:rFonts w:ascii="Carlito" w:eastAsia="Carlito" w:hAnsi="Carlito" w:cs="Carlito"/>
              </w:rPr>
              <w:t>Level of sophistication</w:t>
            </w:r>
          </w:p>
        </w:tc>
      </w:tr>
    </w:tbl>
    <w:p w14:paraId="39797078" w14:textId="77777777" w:rsidR="006A5907" w:rsidRDefault="006A5907">
      <w:pPr>
        <w:rPr>
          <w:rFonts w:ascii="Carlito" w:eastAsia="Carlito" w:hAnsi="Carlito" w:cs="Carlito"/>
        </w:rPr>
      </w:pPr>
    </w:p>
    <w:p w14:paraId="74B8034D" w14:textId="77777777" w:rsidR="006A5907" w:rsidRDefault="006A5907">
      <w:pPr>
        <w:rPr>
          <w:rFonts w:ascii="Carlito" w:eastAsia="Carlito" w:hAnsi="Carlito" w:cs="Carlito"/>
        </w:rPr>
      </w:pPr>
    </w:p>
    <w:p w14:paraId="5263A84B" w14:textId="77777777" w:rsidR="006A5907" w:rsidRDefault="00000000">
      <w:pPr>
        <w:rPr>
          <w:rFonts w:ascii="Carlito" w:eastAsia="Carlito" w:hAnsi="Carlito" w:cs="Carlito"/>
          <w:b/>
          <w:bCs/>
        </w:rPr>
      </w:pPr>
      <w:r>
        <w:rPr>
          <w:rFonts w:ascii="Carlito" w:eastAsia="Carlito" w:hAnsi="Carlito" w:cs="Carlito"/>
          <w:b/>
          <w:bCs/>
        </w:rPr>
        <w:t xml:space="preserve">Soroptimist International </w:t>
      </w:r>
      <w:proofErr w:type="gramStart"/>
      <w:r>
        <w:rPr>
          <w:rFonts w:ascii="Carlito" w:eastAsia="Carlito" w:hAnsi="Carlito" w:cs="Carlito"/>
          <w:b/>
          <w:bCs/>
        </w:rPr>
        <w:t>South East</w:t>
      </w:r>
      <w:proofErr w:type="gramEnd"/>
      <w:r>
        <w:rPr>
          <w:rFonts w:ascii="Carlito" w:eastAsia="Carlito" w:hAnsi="Carlito" w:cs="Carlito"/>
          <w:b/>
          <w:bCs/>
        </w:rPr>
        <w:t xml:space="preserve"> Asia Pacific Final. </w:t>
      </w:r>
    </w:p>
    <w:p w14:paraId="543C20E2" w14:textId="77777777" w:rsidR="006A5907" w:rsidRDefault="00000000">
      <w:pPr>
        <w:jc w:val="both"/>
        <w:rPr>
          <w:rFonts w:ascii="Carlito" w:eastAsia="Carlito" w:hAnsi="Carlito" w:cs="Carlito"/>
        </w:rPr>
      </w:pPr>
      <w:r>
        <w:rPr>
          <w:rFonts w:ascii="Carlito" w:eastAsia="Carlito" w:hAnsi="Carlito" w:cs="Carlito"/>
        </w:rPr>
        <w:t xml:space="preserve">Finalists from each of the heats will proceed to the SISEAP final. The judging of the finalists will be via a video recording of their speech. Winners will be notified. All submitted videos will </w:t>
      </w:r>
      <w:proofErr w:type="gramStart"/>
      <w:r>
        <w:rPr>
          <w:rFonts w:ascii="Carlito" w:eastAsia="Carlito" w:hAnsi="Carlito" w:cs="Carlito"/>
        </w:rPr>
        <w:t>be considered to be</w:t>
      </w:r>
      <w:proofErr w:type="gramEnd"/>
      <w:r>
        <w:rPr>
          <w:rFonts w:ascii="Carlito" w:eastAsia="Carlito" w:hAnsi="Carlito" w:cs="Carlito"/>
        </w:rPr>
        <w:t xml:space="preserve"> showcased in the planned Federation International Day of the Girl Child campaign on Sunday the 11th of </w:t>
      </w:r>
      <w:proofErr w:type="gramStart"/>
      <w:r>
        <w:rPr>
          <w:rFonts w:ascii="Carlito" w:eastAsia="Carlito" w:hAnsi="Carlito" w:cs="Carlito"/>
        </w:rPr>
        <w:t>October,</w:t>
      </w:r>
      <w:proofErr w:type="gramEnd"/>
      <w:r>
        <w:rPr>
          <w:rFonts w:ascii="Carlito" w:eastAsia="Carlito" w:hAnsi="Carlito" w:cs="Carlito"/>
        </w:rPr>
        <w:t xml:space="preserve"> 2026.</w:t>
      </w:r>
    </w:p>
    <w:p w14:paraId="21C65D90" w14:textId="77777777" w:rsidR="006A5907" w:rsidRDefault="006A5907">
      <w:pPr>
        <w:rPr>
          <w:rFonts w:ascii="Carlito" w:eastAsia="Carlito" w:hAnsi="Carlito" w:cs="Carlito"/>
        </w:rPr>
      </w:pPr>
    </w:p>
    <w:p w14:paraId="52002086" w14:textId="77777777" w:rsidR="006A5907" w:rsidRDefault="00000000">
      <w:pPr>
        <w:rPr>
          <w:rFonts w:ascii="Carlito" w:eastAsia="Carlito" w:hAnsi="Carlito" w:cs="Carlito"/>
          <w:b/>
          <w:bCs/>
        </w:rPr>
      </w:pPr>
      <w:r>
        <w:rPr>
          <w:rFonts w:ascii="Carlito" w:eastAsia="Carlito" w:hAnsi="Carlito" w:cs="Carlito"/>
          <w:b/>
          <w:bCs/>
        </w:rPr>
        <w:t>How to take part</w:t>
      </w:r>
    </w:p>
    <w:p w14:paraId="69EC8BE5" w14:textId="77777777" w:rsidR="006A5907" w:rsidRDefault="00000000">
      <w:pPr>
        <w:rPr>
          <w:rFonts w:ascii="Carlito" w:eastAsia="Carlito" w:hAnsi="Carlito" w:cs="Carlito"/>
        </w:rPr>
      </w:pPr>
      <w:r>
        <w:rPr>
          <w:rFonts w:ascii="Carlito" w:eastAsia="Carlito" w:hAnsi="Carlito" w:cs="Carlito"/>
        </w:rPr>
        <w:t>Entrants may enter by nominating through:</w:t>
      </w:r>
    </w:p>
    <w:p w14:paraId="32BFBA84" w14:textId="4B48B29A" w:rsidR="006A5907" w:rsidRDefault="00000000">
      <w:pPr>
        <w:numPr>
          <w:ilvl w:val="0"/>
          <w:numId w:val="5"/>
        </w:numPr>
        <w:rPr>
          <w:rFonts w:ascii="Carlito" w:eastAsia="Carlito" w:hAnsi="Carlito" w:cs="Carlito"/>
        </w:rPr>
      </w:pPr>
      <w:r>
        <w:rPr>
          <w:rFonts w:ascii="Carlito" w:eastAsia="Carlito" w:hAnsi="Carlito" w:cs="Carlito"/>
        </w:rPr>
        <w:t>Website</w:t>
      </w:r>
      <w:r w:rsidR="00A61E50">
        <w:rPr>
          <w:rFonts w:ascii="Carlito" w:eastAsia="Carlito" w:hAnsi="Carlito" w:cs="Carlito"/>
        </w:rPr>
        <w:t xml:space="preserve"> </w:t>
      </w:r>
      <w:r>
        <w:rPr>
          <w:rFonts w:ascii="Carlito" w:eastAsia="Carlito" w:hAnsi="Carlito" w:cs="Carlito"/>
        </w:rPr>
        <w:t>- you will be put in touch with local competition coordinator</w:t>
      </w:r>
    </w:p>
    <w:p w14:paraId="00632A21" w14:textId="64E62908" w:rsidR="006A5907" w:rsidRDefault="00000000">
      <w:pPr>
        <w:numPr>
          <w:ilvl w:val="0"/>
          <w:numId w:val="5"/>
        </w:numPr>
        <w:rPr>
          <w:rFonts w:ascii="Carlito" w:eastAsia="Carlito" w:hAnsi="Carlito" w:cs="Carlito"/>
        </w:rPr>
      </w:pPr>
      <w:r>
        <w:rPr>
          <w:rFonts w:ascii="Carlito" w:eastAsia="Carlito" w:hAnsi="Carlito" w:cs="Carlito"/>
        </w:rPr>
        <w:t xml:space="preserve">Schools who are participating in conjunction with </w:t>
      </w:r>
      <w:r w:rsidR="00A61E50">
        <w:rPr>
          <w:rFonts w:ascii="Carlito" w:eastAsia="Carlito" w:hAnsi="Carlito" w:cs="Carlito"/>
        </w:rPr>
        <w:t>a local</w:t>
      </w:r>
      <w:r>
        <w:rPr>
          <w:rFonts w:ascii="Carlito" w:eastAsia="Carlito" w:hAnsi="Carlito" w:cs="Carlito"/>
        </w:rPr>
        <w:t xml:space="preserve"> </w:t>
      </w:r>
      <w:r w:rsidR="00A61E50">
        <w:rPr>
          <w:rFonts w:ascii="Carlito" w:eastAsia="Carlito" w:hAnsi="Carlito" w:cs="Carlito"/>
        </w:rPr>
        <w:t>SI club</w:t>
      </w:r>
    </w:p>
    <w:p w14:paraId="7753F519" w14:textId="77777777" w:rsidR="006A5907" w:rsidRDefault="006A5907">
      <w:pPr>
        <w:rPr>
          <w:rFonts w:ascii="Carlito" w:eastAsia="Carlito" w:hAnsi="Carlito" w:cs="Carlito"/>
        </w:rPr>
      </w:pPr>
    </w:p>
    <w:p w14:paraId="6D23A512" w14:textId="77777777" w:rsidR="006A5907" w:rsidRDefault="006A5907">
      <w:pPr>
        <w:rPr>
          <w:rFonts w:ascii="Carlito" w:eastAsia="Carlito" w:hAnsi="Carlito" w:cs="Carlito"/>
        </w:rPr>
      </w:pPr>
    </w:p>
    <w:sectPr w:rsidR="006A5907">
      <w:headerReference w:type="default" r:id="rId8"/>
      <w:footerReference w:type="default" r:id="rId9"/>
      <w:pgSz w:w="11900" w:h="16840"/>
      <w:pgMar w:top="1080" w:right="720" w:bottom="1080" w:left="720" w:header="288"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EDA65" w14:textId="77777777" w:rsidR="0096242E" w:rsidRDefault="0096242E">
      <w:r>
        <w:separator/>
      </w:r>
    </w:p>
  </w:endnote>
  <w:endnote w:type="continuationSeparator" w:id="0">
    <w:p w14:paraId="237933BE" w14:textId="77777777" w:rsidR="0096242E" w:rsidRDefault="0096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353712AE-303F-4CDA-873F-C5129C23669D}"/>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6129AA46-112D-4F12-9C59-8C0E01A395C2}"/>
    <w:embedBold r:id="rId3" w:fontKey="{57D2C016-1491-4756-8489-3E13234CC7C1}"/>
  </w:font>
  <w:font w:name="Helvetica Neue">
    <w:charset w:val="00"/>
    <w:family w:val="auto"/>
    <w:pitch w:val="default"/>
    <w:embedRegular r:id="rId4" w:fontKey="{DD1EA386-5737-48BC-96C4-C77183D420D5}"/>
  </w:font>
  <w:font w:name="Arial Unicode MS">
    <w:panose1 w:val="020B0604020202020204"/>
    <w:charset w:val="00"/>
    <w:family w:val="roman"/>
    <w:pitch w:val="variable"/>
    <w:sig w:usb0="00000003" w:usb1="00000000" w:usb2="00000000" w:usb3="00000000" w:csb0="00000001" w:csb1="00000000"/>
  </w:font>
  <w:font w:name="Carlito">
    <w:altName w:val="Calibri"/>
    <w:charset w:val="00"/>
    <w:family w:val="auto"/>
    <w:pitch w:val="default"/>
    <w:embedRegular r:id="rId5" w:fontKey="{5CD12283-75F3-458E-86AE-45CBF55934A8}"/>
    <w:embedBold r:id="rId6" w:fontKey="{199491BD-DE0A-4270-9649-E339FF2DA9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16CD9" w14:textId="5446E070" w:rsidR="006A5907" w:rsidRPr="00A61E50" w:rsidRDefault="00A61E50">
    <w:pPr>
      <w:pBdr>
        <w:top w:val="nil"/>
        <w:left w:val="nil"/>
        <w:bottom w:val="nil"/>
        <w:right w:val="nil"/>
        <w:between w:val="nil"/>
      </w:pBdr>
      <w:tabs>
        <w:tab w:val="center" w:pos="4513"/>
        <w:tab w:val="right" w:pos="9026"/>
      </w:tabs>
      <w:rPr>
        <w:color w:val="000000"/>
        <w:lang w:val="en-US"/>
      </w:rPr>
    </w:pPr>
    <w:r>
      <w:rPr>
        <w:color w:val="000000"/>
        <w:lang w:val="en-US"/>
      </w:rPr>
      <w:t xml:space="preserve">Example of Student Information Pack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DA53A" w14:textId="77777777" w:rsidR="0096242E" w:rsidRDefault="0096242E">
      <w:r>
        <w:separator/>
      </w:r>
    </w:p>
  </w:footnote>
  <w:footnote w:type="continuationSeparator" w:id="0">
    <w:p w14:paraId="7D1E22B9" w14:textId="77777777" w:rsidR="0096242E" w:rsidRDefault="0096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ACA22" w14:textId="77777777" w:rsidR="006A5907" w:rsidRDefault="00000000">
    <w:pPr>
      <w:pBdr>
        <w:top w:val="nil"/>
        <w:left w:val="nil"/>
        <w:bottom w:val="nil"/>
        <w:right w:val="nil"/>
        <w:between w:val="nil"/>
      </w:pBdr>
      <w:tabs>
        <w:tab w:val="right" w:pos="9020"/>
      </w:tabs>
      <w:rPr>
        <w:rFonts w:ascii="Helvetica Neue" w:eastAsia="Helvetica Neue" w:hAnsi="Helvetica Neue" w:cs="Helvetica Neue"/>
        <w:color w:val="000000"/>
        <w:sz w:val="24"/>
        <w:szCs w:val="24"/>
      </w:rPr>
    </w:pPr>
    <w:r>
      <w:rPr>
        <w:rFonts w:ascii="Helvetica Neue" w:eastAsia="Helvetica Neue" w:hAnsi="Helvetica Neue" w:cs="Helvetica Neue"/>
        <w:noProof/>
        <w:color w:val="000000"/>
        <w:sz w:val="24"/>
        <w:szCs w:val="24"/>
      </w:rPr>
      <w:drawing>
        <wp:inline distT="0" distB="0" distL="0" distR="0" wp14:anchorId="6F70D757" wp14:editId="57020FD4">
          <wp:extent cx="6124575" cy="633413"/>
          <wp:effectExtent l="0" t="0" r="0" b="0"/>
          <wp:docPr id="1313030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124575" cy="633413"/>
                  </a:xfrm>
                  <a:prstGeom prst="rect">
                    <a:avLst/>
                  </a:prstGeom>
                  <a:ln/>
                </pic:spPr>
              </pic:pic>
            </a:graphicData>
          </a:graphic>
        </wp:inline>
      </w:drawing>
    </w:r>
  </w:p>
  <w:p w14:paraId="47C93F49" w14:textId="77777777" w:rsidR="006A5907" w:rsidRDefault="006A5907">
    <w:pPr>
      <w:pBdr>
        <w:top w:val="nil"/>
        <w:left w:val="nil"/>
        <w:bottom w:val="nil"/>
        <w:right w:val="nil"/>
        <w:between w:val="nil"/>
      </w:pBdr>
      <w:tabs>
        <w:tab w:val="right" w:pos="9020"/>
      </w:tabs>
      <w:rPr>
        <w:rFonts w:ascii="Helvetica Neue" w:eastAsia="Helvetica Neue" w:hAnsi="Helvetica Neue" w:cs="Helvetica Neue"/>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204E4"/>
    <w:multiLevelType w:val="multilevel"/>
    <w:tmpl w:val="8D04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11982"/>
    <w:multiLevelType w:val="multilevel"/>
    <w:tmpl w:val="921A8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5675B1"/>
    <w:multiLevelType w:val="multilevel"/>
    <w:tmpl w:val="8C400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29123C"/>
    <w:multiLevelType w:val="multilevel"/>
    <w:tmpl w:val="6E88B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F666EE"/>
    <w:multiLevelType w:val="multilevel"/>
    <w:tmpl w:val="18F83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62397B"/>
    <w:multiLevelType w:val="multilevel"/>
    <w:tmpl w:val="B442B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BB1171"/>
    <w:multiLevelType w:val="multilevel"/>
    <w:tmpl w:val="8E305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3536574"/>
    <w:multiLevelType w:val="hybridMultilevel"/>
    <w:tmpl w:val="E2044F78"/>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5834AA7"/>
    <w:multiLevelType w:val="multilevel"/>
    <w:tmpl w:val="481A9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C650AF"/>
    <w:multiLevelType w:val="hybridMultilevel"/>
    <w:tmpl w:val="6DCA7F06"/>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0" w15:restartNumberingAfterBreak="0">
    <w:nsid w:val="6ACF4530"/>
    <w:multiLevelType w:val="hybridMultilevel"/>
    <w:tmpl w:val="1C6A87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CD24889"/>
    <w:multiLevelType w:val="hybridMultilevel"/>
    <w:tmpl w:val="EDDCC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45336690">
    <w:abstractNumId w:val="8"/>
  </w:num>
  <w:num w:numId="2" w16cid:durableId="725178731">
    <w:abstractNumId w:val="1"/>
  </w:num>
  <w:num w:numId="3" w16cid:durableId="95487858">
    <w:abstractNumId w:val="0"/>
  </w:num>
  <w:num w:numId="4" w16cid:durableId="1792674747">
    <w:abstractNumId w:val="5"/>
  </w:num>
  <w:num w:numId="5" w16cid:durableId="1294825576">
    <w:abstractNumId w:val="6"/>
  </w:num>
  <w:num w:numId="6" w16cid:durableId="1244946447">
    <w:abstractNumId w:val="3"/>
  </w:num>
  <w:num w:numId="7" w16cid:durableId="1957330724">
    <w:abstractNumId w:val="4"/>
  </w:num>
  <w:num w:numId="8" w16cid:durableId="109210760">
    <w:abstractNumId w:val="2"/>
  </w:num>
  <w:num w:numId="9" w16cid:durableId="863052590">
    <w:abstractNumId w:val="9"/>
  </w:num>
  <w:num w:numId="10" w16cid:durableId="1010179770">
    <w:abstractNumId w:val="10"/>
  </w:num>
  <w:num w:numId="11" w16cid:durableId="677774362">
    <w:abstractNumId w:val="11"/>
  </w:num>
  <w:num w:numId="12" w16cid:durableId="1731885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907"/>
    <w:rsid w:val="00636107"/>
    <w:rsid w:val="006A5907"/>
    <w:rsid w:val="0096242E"/>
    <w:rsid w:val="00A61E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054E3"/>
  <w15:docId w15:val="{CACE9B1B-3DDD-4333-896D-5C6DB136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Helvetica Neue" w:eastAsia="Helvetica Neue" w:hAnsi="Helvetica Neue" w:cs="Helvetica Neue"/>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Pr>
      <w:rFonts w:ascii="Helvetica Neue" w:eastAsia="Helvetica Neue" w:hAnsi="Helvetica Neue" w:cs="Helvetica Neue"/>
      <w:color w:val="000000"/>
      <w:sz w:val="56"/>
      <w:szCs w:val="56"/>
    </w:rPr>
  </w:style>
  <w:style w:type="table" w:customStyle="1" w:styleId="TableNormal1">
    <w:name w:val="TableNormal"/>
    <w:tblPr>
      <w:tblCellMar>
        <w:top w:w="0" w:type="dxa"/>
        <w:left w:w="0" w:type="dxa"/>
        <w:bottom w:w="0" w:type="dxa"/>
        <w:right w:w="0" w:type="dxa"/>
      </w:tblCellMar>
    </w:tbl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style>
  <w:style w:type="numbering" w:customStyle="1" w:styleId="ImportedStyle2">
    <w:name w:val="Imported Style 2"/>
  </w:style>
  <w:style w:type="numbering" w:customStyle="1" w:styleId="ImportedStyle3">
    <w:name w:val="Imported Style 3"/>
  </w:style>
  <w:style w:type="character" w:customStyle="1" w:styleId="Hyperlink0">
    <w:name w:val="Hyperlink.0"/>
    <w:basedOn w:val="Hyperlink"/>
    <w:rPr>
      <w:outline w:val="0"/>
      <w:color w:val="0563C1"/>
      <w:u w:val="single" w:color="0563C1"/>
    </w:rPr>
  </w:style>
  <w:style w:type="paragraph" w:styleId="Header">
    <w:name w:val="header"/>
    <w:basedOn w:val="Normal"/>
    <w:link w:val="HeaderChar"/>
    <w:uiPriority w:val="99"/>
    <w:unhideWhenUsed/>
    <w:rsid w:val="00E92138"/>
    <w:pPr>
      <w:tabs>
        <w:tab w:val="center" w:pos="4513"/>
        <w:tab w:val="right" w:pos="9026"/>
      </w:tabs>
    </w:pPr>
  </w:style>
  <w:style w:type="character" w:customStyle="1" w:styleId="HeaderChar">
    <w:name w:val="Header Char"/>
    <w:basedOn w:val="DefaultParagraphFont"/>
    <w:link w:val="Header"/>
    <w:uiPriority w:val="99"/>
    <w:rsid w:val="00E92138"/>
    <w:rPr>
      <w:rFonts w:ascii="Calibri" w:eastAsia="Calibri" w:hAnsi="Calibri" w:cs="Calibri"/>
      <w:color w:val="000000"/>
      <w:u w:color="000000"/>
      <w:lang w:val="en-US"/>
    </w:rPr>
  </w:style>
  <w:style w:type="paragraph" w:styleId="Footer">
    <w:name w:val="footer"/>
    <w:basedOn w:val="Normal"/>
    <w:link w:val="FooterChar"/>
    <w:uiPriority w:val="99"/>
    <w:unhideWhenUsed/>
    <w:rsid w:val="00E92138"/>
    <w:pPr>
      <w:tabs>
        <w:tab w:val="center" w:pos="4513"/>
        <w:tab w:val="right" w:pos="9026"/>
      </w:tabs>
    </w:pPr>
  </w:style>
  <w:style w:type="character" w:customStyle="1" w:styleId="FooterChar">
    <w:name w:val="Footer Char"/>
    <w:basedOn w:val="DefaultParagraphFont"/>
    <w:link w:val="Footer"/>
    <w:uiPriority w:val="99"/>
    <w:rsid w:val="00E92138"/>
    <w:rPr>
      <w:rFonts w:ascii="Calibri" w:eastAsia="Calibri" w:hAnsi="Calibri" w:cs="Calibri"/>
      <w:color w:val="000000"/>
      <w:u w:color="000000"/>
      <w:lang w:val="en-US"/>
    </w:rPr>
  </w:style>
  <w:style w:type="character" w:customStyle="1" w:styleId="TitleChar">
    <w:name w:val="Title Char"/>
    <w:basedOn w:val="DefaultParagraphFont"/>
    <w:link w:val="Title"/>
    <w:uiPriority w:val="10"/>
    <w:rsid w:val="00E92138"/>
    <w:rPr>
      <w:rFonts w:asciiTheme="majorHAnsi" w:eastAsiaTheme="majorEastAsia" w:hAnsiTheme="majorHAnsi" w:cstheme="majorBidi"/>
      <w:spacing w:val="-10"/>
      <w:kern w:val="28"/>
      <w:sz w:val="56"/>
      <w:szCs w:val="56"/>
      <w:u w:color="000000"/>
      <w:lang w:val="en-US"/>
    </w:rPr>
  </w:style>
  <w:style w:type="character" w:customStyle="1" w:styleId="SubtitleChar">
    <w:name w:val="Subtitle Char"/>
    <w:basedOn w:val="DefaultParagraphFont"/>
    <w:link w:val="Subtitle"/>
    <w:uiPriority w:val="11"/>
    <w:rsid w:val="00E92138"/>
    <w:rPr>
      <w:rFonts w:asciiTheme="minorHAnsi" w:eastAsiaTheme="minorEastAsia" w:hAnsiTheme="minorHAnsi" w:cstheme="minorBidi"/>
      <w:color w:val="5A5A5A" w:themeColor="text1" w:themeTint="A5"/>
      <w:spacing w:val="15"/>
      <w:sz w:val="22"/>
      <w:szCs w:val="22"/>
      <w:u w:color="000000"/>
      <w:lang w:val="en-US"/>
    </w:rPr>
  </w:style>
  <w:style w:type="character" w:customStyle="1" w:styleId="Heading1Char">
    <w:name w:val="Heading 1 Char"/>
    <w:basedOn w:val="DefaultParagraphFont"/>
    <w:link w:val="Heading1"/>
    <w:uiPriority w:val="9"/>
    <w:rsid w:val="00E92138"/>
    <w:rPr>
      <w:rFonts w:asciiTheme="majorHAnsi" w:eastAsiaTheme="majorEastAsia" w:hAnsiTheme="majorHAnsi" w:cstheme="majorBidi"/>
      <w:color w:val="2E74B5" w:themeColor="accent1" w:themeShade="BF"/>
      <w:sz w:val="32"/>
      <w:szCs w:val="32"/>
      <w:u w:color="000000"/>
      <w:lang w:val="en-US"/>
    </w:rPr>
  </w:style>
  <w:style w:type="paragraph" w:styleId="ListParagraph">
    <w:name w:val="List Paragraph"/>
    <w:basedOn w:val="Normal"/>
    <w:uiPriority w:val="34"/>
    <w:qFormat/>
    <w:rsid w:val="0058343E"/>
    <w:pPr>
      <w:ind w:left="720"/>
      <w:contextualSpacing/>
    </w:pPr>
  </w:style>
  <w:style w:type="paragraph" w:styleId="Subtitle">
    <w:name w:val="Subtitle"/>
    <w:basedOn w:val="Normal"/>
    <w:next w:val="Normal"/>
    <w:link w:val="SubtitleChar"/>
    <w:uiPriority w:val="11"/>
    <w:qFormat/>
    <w:pPr>
      <w:spacing w:after="160"/>
    </w:pPr>
    <w:rPr>
      <w:rFonts w:ascii="Helvetica Neue" w:eastAsia="Helvetica Neue" w:hAnsi="Helvetica Neue" w:cs="Helvetica Neue"/>
      <w:color w:val="5A5A5A"/>
      <w:sz w:val="22"/>
      <w:szCs w:val="22"/>
    </w:rPr>
  </w:style>
  <w:style w:type="table" w:customStyle="1" w:styleId="a">
    <w:basedOn w:val="TableNormal"/>
    <w:tblPr>
      <w:tblStyleRowBandSize w:val="1"/>
      <w:tblStyleColBandSize w:val="1"/>
    </w:tblPr>
  </w:style>
  <w:style w:type="table" w:styleId="TableGrid">
    <w:name w:val="Table Grid"/>
    <w:basedOn w:val="TableNormal"/>
    <w:uiPriority w:val="39"/>
    <w:rsid w:val="00A61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AEDfgP1yKsq+EjIZZr2V+3GyeA==">CgMxLjAaHwoBMBIaChgICVIUChJ0YWJsZS5ieWxqZHBianI5bzg4AHIhMVNvRGNMcDhkY3F2QUg4T2dXMGxVV0VBMkt2eDZqNVI0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735</Words>
  <Characters>4192</Characters>
  <Application>Microsoft Office Word</Application>
  <DocSecurity>0</DocSecurity>
  <Lines>34</Lines>
  <Paragraphs>9</Paragraphs>
  <ScaleCrop>false</ScaleCrop>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Johnstone</cp:lastModifiedBy>
  <cp:revision>2</cp:revision>
  <dcterms:created xsi:type="dcterms:W3CDTF">2025-07-15T05:04:00Z</dcterms:created>
  <dcterms:modified xsi:type="dcterms:W3CDTF">2026-03-20T06:24:00Z</dcterms:modified>
</cp:coreProperties>
</file>